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66008080" w:rsidR="00AB6544" w:rsidRPr="00314E2F" w:rsidRDefault="00680077" w:rsidP="00680077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 w:rsidRPr="00680077">
        <w:rPr>
          <w:bCs/>
          <w:sz w:val="28"/>
          <w:szCs w:val="28"/>
          <w:u w:val="single"/>
        </w:rPr>
        <w:t>Закупка натрия</w:t>
      </w:r>
      <w:r>
        <w:rPr>
          <w:bCs/>
          <w:sz w:val="28"/>
          <w:szCs w:val="28"/>
          <w:u w:val="single"/>
        </w:rPr>
        <w:t xml:space="preserve"> </w:t>
      </w:r>
      <w:r w:rsidRPr="00680077">
        <w:rPr>
          <w:bCs/>
          <w:sz w:val="28"/>
          <w:szCs w:val="28"/>
          <w:u w:val="single"/>
        </w:rPr>
        <w:t>цианистого технического</w:t>
      </w:r>
      <w:r w:rsidR="00314E2F" w:rsidRPr="00314E2F">
        <w:rPr>
          <w:bCs/>
          <w:sz w:val="28"/>
          <w:szCs w:val="28"/>
          <w:u w:val="single"/>
        </w:rPr>
        <w:t>,</w:t>
      </w:r>
      <w:r w:rsidR="00314E2F">
        <w:rPr>
          <w:bCs/>
          <w:sz w:val="28"/>
          <w:szCs w:val="28"/>
          <w:u w:val="single"/>
        </w:rPr>
        <w:t xml:space="preserve">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A71F62" w:rsidRPr="00314E2F">
        <w:rPr>
          <w:sz w:val="28"/>
          <w:szCs w:val="28"/>
          <w:u w:val="single"/>
        </w:rPr>
        <w:t>2</w:t>
      </w:r>
      <w:r w:rsidR="00326A40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9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346EC75" w:rsidR="006037E7" w:rsidRPr="00326A40" w:rsidRDefault="00326A40" w:rsidP="00680077">
      <w:pPr>
        <w:tabs>
          <w:tab w:val="left" w:pos="9781"/>
        </w:tabs>
        <w:suppressAutoHyphens/>
        <w:spacing w:before="120"/>
        <w:ind w:left="142" w:right="142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="00680077" w:rsidRPr="00680077">
        <w:rPr>
          <w:sz w:val="28"/>
          <w:szCs w:val="28"/>
          <w:u w:val="single"/>
        </w:rPr>
        <w:t>Закупка натрия цианистого технического</w:t>
      </w:r>
      <w:r w:rsidR="00422A92" w:rsidRPr="00314E2F">
        <w:rPr>
          <w:sz w:val="28"/>
          <w:szCs w:val="28"/>
          <w:u w:val="single"/>
        </w:rPr>
        <w:t>»</w:t>
      </w:r>
    </w:p>
    <w:p w14:paraId="2C1FD07A" w14:textId="40946B4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314E2F">
        <w:rPr>
          <w:noProof/>
          <w:sz w:val="28"/>
          <w:szCs w:val="28"/>
          <w:vertAlign w:val="superscript"/>
        </w:rPr>
        <w:t xml:space="preserve">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AAF06B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24609">
        <w:rPr>
          <w:sz w:val="28"/>
          <w:szCs w:val="28"/>
        </w:rPr>
        <w:t>2</w:t>
      </w:r>
      <w:r w:rsidR="00326A40">
        <w:rPr>
          <w:sz w:val="28"/>
          <w:szCs w:val="28"/>
        </w:rPr>
        <w:t>9</w:t>
      </w:r>
      <w:r w:rsidR="00680077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6B30D09B" w:rsidR="00AE1D1E" w:rsidRPr="00924609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680077">
        <w:rPr>
          <w:sz w:val="28"/>
          <w:szCs w:val="28"/>
        </w:rPr>
        <w:t>АО «Корунд-Циан»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59</cp:revision>
  <dcterms:created xsi:type="dcterms:W3CDTF">2023-08-22T05:43:00Z</dcterms:created>
  <dcterms:modified xsi:type="dcterms:W3CDTF">2026-01-15T05:15:00Z</dcterms:modified>
</cp:coreProperties>
</file>