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E485528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0C6D59">
        <w:rPr>
          <w:sz w:val="28"/>
          <w:szCs w:val="28"/>
          <w:u w:val="single"/>
        </w:rPr>
        <w:t xml:space="preserve">Закупка </w:t>
      </w:r>
      <w:r w:rsidR="00DB6783">
        <w:rPr>
          <w:sz w:val="28"/>
          <w:szCs w:val="28"/>
          <w:u w:val="single"/>
        </w:rPr>
        <w:t>отливок звеньев ЭС</w:t>
      </w:r>
    </w:p>
    <w:p w14:paraId="0161FBD8" w14:textId="3C9C720B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451DD">
        <w:rPr>
          <w:sz w:val="28"/>
          <w:szCs w:val="28"/>
          <w:u w:val="single"/>
        </w:rPr>
        <w:t>12</w:t>
      </w:r>
      <w:r w:rsidR="00DB6783">
        <w:rPr>
          <w:sz w:val="28"/>
          <w:szCs w:val="28"/>
          <w:u w:val="single"/>
        </w:rPr>
        <w:t>3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7E40B93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0C6D59">
        <w:rPr>
          <w:sz w:val="28"/>
          <w:szCs w:val="28"/>
          <w:u w:val="single"/>
        </w:rPr>
        <w:t xml:space="preserve">Закупка </w:t>
      </w:r>
      <w:r w:rsidR="00DB6783">
        <w:rPr>
          <w:sz w:val="28"/>
          <w:szCs w:val="28"/>
          <w:u w:val="single"/>
        </w:rPr>
        <w:t>отливок звеньев ЭС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44254C58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DB6783">
        <w:rPr>
          <w:noProof/>
          <w:sz w:val="28"/>
          <w:szCs w:val="28"/>
        </w:rPr>
        <w:t xml:space="preserve">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5161B9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B6783">
        <w:rPr>
          <w:sz w:val="28"/>
          <w:szCs w:val="28"/>
        </w:rPr>
        <w:t>50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69E64CE4" w:rsidR="00172E3C" w:rsidRPr="005D2FAB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B6783">
        <w:rPr>
          <w:iCs/>
          <w:sz w:val="28"/>
          <w:szCs w:val="28"/>
        </w:rPr>
        <w:t>ИП Барышников Н.С.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2025-03-07T05:29:00Z</dcterms:modified>
</cp:coreProperties>
</file>