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7A444DE" w:rsidR="007C082C" w:rsidRPr="00404352" w:rsidRDefault="007D30F4" w:rsidP="007D30F4">
      <w:pPr>
        <w:ind w:left="284" w:right="140" w:firstLine="425"/>
        <w:jc w:val="center"/>
        <w:rPr>
          <w:sz w:val="28"/>
          <w:szCs w:val="28"/>
          <w:u w:val="single"/>
        </w:rPr>
      </w:pPr>
      <w:r w:rsidRPr="007D30F4">
        <w:rPr>
          <w:sz w:val="28"/>
          <w:szCs w:val="28"/>
          <w:u w:val="single"/>
        </w:rPr>
        <w:t>Поставка труб жаропрочных центробежнолитых»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153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92742E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30F4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E8C5098" w:rsidR="007C082C" w:rsidRDefault="008A6972" w:rsidP="007D30F4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D30F4">
        <w:rPr>
          <w:sz w:val="28"/>
          <w:szCs w:val="28"/>
          <w:u w:val="single"/>
        </w:rPr>
        <w:t>«</w:t>
      </w:r>
      <w:r w:rsidR="007D30F4" w:rsidRPr="007D30F4">
        <w:rPr>
          <w:sz w:val="28"/>
          <w:szCs w:val="28"/>
          <w:u w:val="single"/>
        </w:rPr>
        <w:t>Поставка труб жаропрочных центробежнолитых</w:t>
      </w:r>
      <w:r w:rsidR="007C082C" w:rsidRPr="007D30F4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9F0996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30F4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7D30F4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75FCC4CC" w:rsidR="008A75EE" w:rsidRDefault="007D30F4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7D30F4">
        <w:rPr>
          <w:i/>
          <w:sz w:val="28"/>
          <w:szCs w:val="28"/>
        </w:rPr>
        <w:t>ИП Барышников Н.С.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0F4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2024-03-27T10:46:00Z</dcterms:modified>
</cp:coreProperties>
</file>