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4EA4A3F" w14:textId="77777777" w:rsidR="00371FB5" w:rsidRDefault="00F11BCD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кислоты серной технической сорт1 ГОСТ 2184-2013</w:t>
      </w:r>
      <w:r w:rsidR="008A6972" w:rsidRPr="00404352">
        <w:rPr>
          <w:sz w:val="28"/>
          <w:szCs w:val="28"/>
          <w:u w:val="single"/>
        </w:rPr>
        <w:t>,</w:t>
      </w:r>
    </w:p>
    <w:p w14:paraId="62A56D9D" w14:textId="30E539E1" w:rsidR="007C082C" w:rsidRPr="00404352" w:rsidRDefault="008A6972" w:rsidP="0098715E">
      <w:pPr>
        <w:ind w:left="284" w:right="140" w:firstLine="425"/>
        <w:jc w:val="center"/>
        <w:rPr>
          <w:sz w:val="28"/>
          <w:szCs w:val="28"/>
          <w:u w:val="single"/>
        </w:rPr>
      </w:pPr>
      <w:r w:rsidRPr="00404352">
        <w:rPr>
          <w:sz w:val="28"/>
          <w:szCs w:val="28"/>
          <w:u w:val="single"/>
        </w:rPr>
        <w:t xml:space="preserve">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F11BCD">
        <w:rPr>
          <w:sz w:val="28"/>
          <w:szCs w:val="28"/>
          <w:u w:val="single"/>
        </w:rPr>
        <w:t>72</w:t>
      </w:r>
      <w:r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95011B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AE2947">
        <w:rPr>
          <w:sz w:val="28"/>
          <w:szCs w:val="28"/>
          <w:u w:val="single"/>
          <w:lang w:val="ru-RU"/>
        </w:rPr>
        <w:t>01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AE2947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60DB5F79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F11BCD">
        <w:rPr>
          <w:sz w:val="28"/>
          <w:szCs w:val="28"/>
          <w:u w:val="single"/>
        </w:rPr>
        <w:t>Закупка кислоты серной технической сорт1 ГОСТ 2184-2013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A8A0FD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135C2E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от </w:t>
      </w:r>
      <w:r w:rsidR="00AE294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AE294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86808E6" w14:textId="3FCC5359" w:rsidR="00AE2947" w:rsidRPr="00AE2947" w:rsidRDefault="00AE2947" w:rsidP="00AE2947">
      <w:pPr>
        <w:pStyle w:val="a4"/>
        <w:widowControl w:val="0"/>
        <w:numPr>
          <w:ilvl w:val="0"/>
          <w:numId w:val="4"/>
        </w:numPr>
        <w:suppressAutoHyphens/>
        <w:spacing w:line="480" w:lineRule="auto"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</w:t>
      </w:r>
      <w:proofErr w:type="spellStart"/>
      <w:r>
        <w:rPr>
          <w:i/>
          <w:sz w:val="28"/>
          <w:szCs w:val="28"/>
        </w:rPr>
        <w:t>Росхим</w:t>
      </w:r>
      <w:proofErr w:type="spellEnd"/>
      <w:r>
        <w:rPr>
          <w:i/>
          <w:sz w:val="28"/>
          <w:szCs w:val="28"/>
        </w:rPr>
        <w:t>»</w:t>
      </w:r>
    </w:p>
    <w:p w14:paraId="0FBCADF2" w14:textId="58F2225D" w:rsidR="001B550C" w:rsidRDefault="001B550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</w:t>
      </w:r>
      <w:proofErr w:type="spellStart"/>
      <w:r>
        <w:rPr>
          <w:i/>
          <w:sz w:val="28"/>
          <w:szCs w:val="28"/>
        </w:rPr>
        <w:t>Карабашмедь</w:t>
      </w:r>
      <w:proofErr w:type="spellEnd"/>
      <w:r>
        <w:rPr>
          <w:i/>
          <w:sz w:val="28"/>
          <w:szCs w:val="28"/>
        </w:rPr>
        <w:t>»</w:t>
      </w:r>
    </w:p>
    <w:p w14:paraId="5C1D269F" w14:textId="75B0C5F3" w:rsidR="001B550C" w:rsidRDefault="001B550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ХимИндустрия</w:t>
      </w:r>
      <w:proofErr w:type="spellEnd"/>
      <w:r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AE2947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B7025"/>
    <w:rsid w:val="000C7510"/>
    <w:rsid w:val="00135C2E"/>
    <w:rsid w:val="00136328"/>
    <w:rsid w:val="001429E6"/>
    <w:rsid w:val="00192AC7"/>
    <w:rsid w:val="001B550C"/>
    <w:rsid w:val="002006D0"/>
    <w:rsid w:val="002B38EE"/>
    <w:rsid w:val="002D038C"/>
    <w:rsid w:val="00302378"/>
    <w:rsid w:val="00371FB5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AE2947"/>
    <w:rsid w:val="00B04434"/>
    <w:rsid w:val="00B158ED"/>
    <w:rsid w:val="00B41F3D"/>
    <w:rsid w:val="00BD427C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27</cp:revision>
  <dcterms:created xsi:type="dcterms:W3CDTF">2023-08-22T05:43:00Z</dcterms:created>
  <dcterms:modified xsi:type="dcterms:W3CDTF">2025-04-10T06:53:00Z</dcterms:modified>
</cp:coreProperties>
</file>