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592381A5" w:rsidR="007C082C" w:rsidRPr="00404352" w:rsidRDefault="00DE240A" w:rsidP="00DE240A">
      <w:pPr>
        <w:ind w:left="284" w:right="140" w:firstLine="425"/>
        <w:rPr>
          <w:sz w:val="28"/>
          <w:szCs w:val="28"/>
          <w:u w:val="single"/>
        </w:rPr>
      </w:pPr>
      <w:r w:rsidRPr="00DE240A">
        <w:rPr>
          <w:sz w:val="28"/>
          <w:szCs w:val="28"/>
          <w:u w:val="single"/>
        </w:rPr>
        <w:t xml:space="preserve">Модернизация электрической системы управления автоматической линии гальванического         цинкования </w:t>
      </w:r>
      <w:proofErr w:type="spellStart"/>
      <w:r w:rsidRPr="00DE240A">
        <w:rPr>
          <w:sz w:val="28"/>
          <w:szCs w:val="28"/>
          <w:u w:val="single"/>
        </w:rPr>
        <w:t>Plaming</w:t>
      </w:r>
      <w:proofErr w:type="spellEnd"/>
      <w:r w:rsidRPr="00DE240A">
        <w:rPr>
          <w:sz w:val="28"/>
          <w:szCs w:val="28"/>
          <w:u w:val="single"/>
        </w:rPr>
        <w:t xml:space="preserve"> (цех№17) при проведении капитального ремонта</w:t>
      </w:r>
      <w:r w:rsidR="008A6972" w:rsidRPr="00404352">
        <w:rPr>
          <w:sz w:val="28"/>
          <w:szCs w:val="28"/>
          <w:u w:val="single"/>
        </w:rPr>
        <w:t>, № лота</w:t>
      </w:r>
      <w:r w:rsidR="009C4086">
        <w:rPr>
          <w:sz w:val="28"/>
          <w:szCs w:val="28"/>
          <w:u w:val="single"/>
        </w:rPr>
        <w:t xml:space="preserve"> 2</w:t>
      </w:r>
      <w:r>
        <w:rPr>
          <w:sz w:val="28"/>
          <w:szCs w:val="28"/>
          <w:u w:val="single"/>
        </w:rPr>
        <w:t>26</w:t>
      </w:r>
    </w:p>
    <w:p w14:paraId="7F6B1DC3" w14:textId="69748B18" w:rsidR="00AE1D1E" w:rsidRPr="00C05CB9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</w:rPr>
      </w:pPr>
      <w:r>
        <w:rPr>
          <w:noProof/>
          <w:sz w:val="22"/>
          <w:szCs w:val="24"/>
          <w:lang w:eastAsia="ru-RU"/>
        </w:rPr>
        <w:t xml:space="preserve">          </w:t>
      </w:r>
      <w:r w:rsidR="007C082C" w:rsidRPr="00C05CB9">
        <w:rPr>
          <w:noProof/>
          <w:lang w:eastAsia="ru-RU"/>
        </w:rPr>
        <w:t xml:space="preserve"> </w:t>
      </w:r>
      <w:r w:rsidR="00AE1D1E" w:rsidRPr="00C05CB9">
        <w:rPr>
          <w:noProof/>
          <w:lang w:eastAsia="ru-RU"/>
        </w:rPr>
        <w:t>(наименование предмета закупки, № лота)</w:t>
      </w:r>
    </w:p>
    <w:p w14:paraId="4B61BA19" w14:textId="77777777" w:rsidR="00AE1D1E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18"/>
          <w:szCs w:val="18"/>
          <w:lang w:eastAsia="en-GB"/>
        </w:rPr>
      </w:pPr>
    </w:p>
    <w:p w14:paraId="7F2D3F73" w14:textId="77777777" w:rsidR="00AE1D1E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2E22B8DB" w:rsidR="00AE1D1E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</w:rPr>
        <w:t xml:space="preserve">Дата </w:t>
      </w:r>
      <w:r w:rsidR="009C4086">
        <w:rPr>
          <w:sz w:val="28"/>
          <w:szCs w:val="28"/>
          <w:u w:val="single"/>
          <w:lang w:val="ru-RU"/>
        </w:rPr>
        <w:t>1</w:t>
      </w:r>
      <w:r w:rsidR="00DE240A">
        <w:rPr>
          <w:sz w:val="28"/>
          <w:szCs w:val="28"/>
          <w:u w:val="single"/>
          <w:lang w:val="ru-RU"/>
        </w:rPr>
        <w:t>3</w:t>
      </w:r>
      <w:r w:rsidR="006520BD">
        <w:rPr>
          <w:sz w:val="28"/>
          <w:szCs w:val="28"/>
          <w:u w:val="single"/>
          <w:lang w:val="ru-RU"/>
        </w:rPr>
        <w:t>.</w:t>
      </w:r>
      <w:r w:rsidR="00DE240A">
        <w:rPr>
          <w:sz w:val="28"/>
          <w:szCs w:val="28"/>
          <w:u w:val="single"/>
          <w:lang w:val="ru-RU"/>
        </w:rPr>
        <w:t>12</w:t>
      </w:r>
      <w:r w:rsidR="006520BD">
        <w:rPr>
          <w:sz w:val="28"/>
          <w:szCs w:val="28"/>
          <w:u w:val="single"/>
          <w:lang w:val="ru-RU"/>
        </w:rPr>
        <w:t>.</w:t>
      </w:r>
      <w:r w:rsidR="004F2B3C">
        <w:rPr>
          <w:sz w:val="28"/>
          <w:szCs w:val="28"/>
          <w:u w:val="single"/>
          <w:lang w:val="ru-RU"/>
        </w:rPr>
        <w:t>20</w:t>
      </w:r>
      <w:r w:rsidR="006520BD">
        <w:rPr>
          <w:sz w:val="28"/>
          <w:szCs w:val="28"/>
          <w:u w:val="single"/>
          <w:lang w:val="ru-RU"/>
        </w:rPr>
        <w:t>2</w:t>
      </w:r>
      <w:r w:rsidR="00DE240A">
        <w:rPr>
          <w:sz w:val="28"/>
          <w:szCs w:val="28"/>
          <w:u w:val="single"/>
          <w:lang w:val="ru-RU"/>
        </w:rPr>
        <w:t>3</w:t>
      </w:r>
      <w:r w:rsidR="00C644E5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4F5186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7E906880" w:rsidR="007C082C" w:rsidRPr="00F809F3" w:rsidRDefault="008A6972" w:rsidP="007C082C">
      <w:pPr>
        <w:ind w:left="284" w:right="140" w:firstLine="425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АО «БелЗАН</w:t>
      </w:r>
      <w:r w:rsidR="00AE1D1E">
        <w:rPr>
          <w:noProof/>
          <w:sz w:val="28"/>
          <w:szCs w:val="28"/>
        </w:rPr>
        <w:t>»</w:t>
      </w:r>
      <w:r w:rsidR="00AE1D1E">
        <w:rPr>
          <w:i/>
          <w:sz w:val="28"/>
          <w:szCs w:val="28"/>
        </w:rPr>
        <w:t>,</w:t>
      </w:r>
      <w:r w:rsidR="00AE1D1E">
        <w:rPr>
          <w:sz w:val="28"/>
          <w:szCs w:val="28"/>
        </w:rPr>
        <w:t xml:space="preserve"> наст</w:t>
      </w:r>
      <w:r w:rsidR="00A577E9">
        <w:rPr>
          <w:sz w:val="28"/>
          <w:szCs w:val="28"/>
        </w:rPr>
        <w:t xml:space="preserve">оящим информирует о результатах </w:t>
      </w:r>
      <w:r w:rsidR="00AE1D1E">
        <w:rPr>
          <w:sz w:val="28"/>
          <w:szCs w:val="28"/>
        </w:rPr>
        <w:t xml:space="preserve">проведения процедуры по закупке </w:t>
      </w:r>
      <w:r w:rsidR="00DE240A">
        <w:rPr>
          <w:sz w:val="28"/>
          <w:szCs w:val="28"/>
        </w:rPr>
        <w:t>«</w:t>
      </w:r>
      <w:r w:rsidR="00DE240A" w:rsidRPr="00DE240A">
        <w:rPr>
          <w:sz w:val="28"/>
          <w:szCs w:val="28"/>
          <w:u w:val="single"/>
        </w:rPr>
        <w:t xml:space="preserve">Модернизация электрической системы управления автоматической линии гальванического         цинкования </w:t>
      </w:r>
      <w:proofErr w:type="spellStart"/>
      <w:r w:rsidR="00DE240A" w:rsidRPr="00DE240A">
        <w:rPr>
          <w:sz w:val="28"/>
          <w:szCs w:val="28"/>
          <w:u w:val="single"/>
        </w:rPr>
        <w:t>Plaming</w:t>
      </w:r>
      <w:proofErr w:type="spellEnd"/>
      <w:r w:rsidR="00DE240A" w:rsidRPr="00DE240A">
        <w:rPr>
          <w:sz w:val="28"/>
          <w:szCs w:val="28"/>
          <w:u w:val="single"/>
        </w:rPr>
        <w:t xml:space="preserve"> (цех№17) при проведении капитального ремонта</w:t>
      </w:r>
      <w:r w:rsidR="00DE240A">
        <w:rPr>
          <w:sz w:val="28"/>
          <w:szCs w:val="28"/>
          <w:u w:val="single"/>
        </w:rPr>
        <w:t>»</w:t>
      </w:r>
    </w:p>
    <w:p w14:paraId="2C1FD07A" w14:textId="5171C9A2" w:rsidR="00AE1D1E" w:rsidRPr="00DE240A" w:rsidRDefault="00DE240A" w:rsidP="00DE240A">
      <w:pPr>
        <w:widowControl w:val="0"/>
        <w:ind w:right="141"/>
        <w:rPr>
          <w:b/>
          <w:noProof/>
          <w:sz w:val="28"/>
          <w:szCs w:val="28"/>
        </w:rPr>
      </w:pPr>
      <w:r>
        <w:rPr>
          <w:noProof/>
          <w:sz w:val="22"/>
          <w:szCs w:val="24"/>
          <w:lang w:eastAsia="ru-RU"/>
        </w:rPr>
        <w:t xml:space="preserve">    </w:t>
      </w:r>
      <w:r w:rsidR="00AE1D1E" w:rsidRPr="00DE240A">
        <w:rPr>
          <w:noProof/>
          <w:sz w:val="22"/>
          <w:szCs w:val="24"/>
          <w:lang w:eastAsia="ru-RU"/>
        </w:rPr>
        <w:t>(наименование предмета закупки)</w:t>
      </w:r>
    </w:p>
    <w:p w14:paraId="5B8D9DDA" w14:textId="0D1D4B07" w:rsidR="00DD1645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5C94C735" w:rsidR="00AE1D1E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>
        <w:rPr>
          <w:sz w:val="28"/>
          <w:szCs w:val="28"/>
        </w:rPr>
        <w:t>На основании протокола тендерной комиссии №</w:t>
      </w:r>
      <w:r w:rsidR="00DE240A">
        <w:rPr>
          <w:sz w:val="28"/>
          <w:szCs w:val="28"/>
        </w:rPr>
        <w:t>223</w:t>
      </w:r>
      <w:r>
        <w:rPr>
          <w:sz w:val="28"/>
          <w:szCs w:val="28"/>
        </w:rPr>
        <w:t xml:space="preserve"> от </w:t>
      </w:r>
      <w:r w:rsidR="00DE240A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DE240A">
        <w:rPr>
          <w:sz w:val="28"/>
          <w:szCs w:val="28"/>
        </w:rPr>
        <w:t>12</w:t>
      </w:r>
      <w:r>
        <w:rPr>
          <w:sz w:val="28"/>
          <w:szCs w:val="28"/>
        </w:rPr>
        <w:t>.202</w:t>
      </w:r>
      <w:r w:rsidR="00DE240A">
        <w:rPr>
          <w:sz w:val="28"/>
          <w:szCs w:val="28"/>
        </w:rPr>
        <w:t>3</w:t>
      </w:r>
      <w:r w:rsidR="00C644E5">
        <w:rPr>
          <w:sz w:val="28"/>
          <w:szCs w:val="28"/>
        </w:rPr>
        <w:t>г.</w:t>
      </w:r>
      <w:r>
        <w:rPr>
          <w:sz w:val="28"/>
          <w:szCs w:val="28"/>
        </w:rPr>
        <w:t xml:space="preserve"> з</w:t>
      </w:r>
      <w:r w:rsidR="00AE1D1E">
        <w:rPr>
          <w:sz w:val="28"/>
          <w:szCs w:val="28"/>
        </w:rPr>
        <w:t xml:space="preserve">акупочная процедура признана </w:t>
      </w:r>
      <w:r w:rsidR="00AE1D1E">
        <w:rPr>
          <w:i/>
          <w:sz w:val="28"/>
          <w:szCs w:val="28"/>
        </w:rPr>
        <w:t>состоявшейся.</w:t>
      </w:r>
    </w:p>
    <w:p w14:paraId="1B532D30" w14:textId="77777777" w:rsidR="00056479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4157251C" w:rsidR="00AE1D1E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  <w:r>
        <w:rPr>
          <w:sz w:val="28"/>
          <w:szCs w:val="28"/>
        </w:rPr>
        <w:t>Победителями</w:t>
      </w:r>
      <w:r w:rsidR="00AE1D1E">
        <w:rPr>
          <w:sz w:val="28"/>
          <w:szCs w:val="28"/>
        </w:rPr>
        <w:t xml:space="preserve"> конкретной процедуры закупки признан</w:t>
      </w:r>
      <w:r>
        <w:rPr>
          <w:sz w:val="28"/>
          <w:szCs w:val="28"/>
        </w:rPr>
        <w:t>ы</w:t>
      </w:r>
      <w:r w:rsidR="00AE1D1E">
        <w:rPr>
          <w:i/>
          <w:sz w:val="28"/>
          <w:szCs w:val="28"/>
        </w:rPr>
        <w:t xml:space="preserve"> </w:t>
      </w:r>
      <w:r w:rsidR="00AE1D1E">
        <w:rPr>
          <w:i/>
          <w:sz w:val="22"/>
          <w:szCs w:val="28"/>
        </w:rPr>
        <w:t>(наименование поставщика, поставщиков):</w:t>
      </w:r>
    </w:p>
    <w:p w14:paraId="47378C72" w14:textId="77777777" w:rsidR="00B41F3D" w:rsidRDefault="00B41F3D" w:rsidP="00AE1D1E">
      <w:pPr>
        <w:pStyle w:val="a4"/>
        <w:widowControl w:val="0"/>
        <w:suppressAutoHyphens/>
        <w:ind w:right="141" w:firstLine="425"/>
        <w:jc w:val="both"/>
        <w:rPr>
          <w:i/>
          <w:sz w:val="22"/>
          <w:szCs w:val="28"/>
        </w:rPr>
      </w:pPr>
    </w:p>
    <w:p w14:paraId="4D82A195" w14:textId="70674230" w:rsidR="00716611" w:rsidRPr="00716611" w:rsidRDefault="00716611" w:rsidP="00716611">
      <w:pPr>
        <w:tabs>
          <w:tab w:val="left" w:pos="9923"/>
        </w:tabs>
        <w:suppressAutoHyphens/>
        <w:ind w:left="-106" w:right="-111"/>
        <w:rPr>
          <w:noProof/>
          <w:sz w:val="24"/>
          <w:szCs w:val="24"/>
        </w:rPr>
      </w:pPr>
      <w:r>
        <w:rPr>
          <w:noProof/>
        </w:rPr>
        <w:t xml:space="preserve">          </w:t>
      </w:r>
      <w:r w:rsidRPr="00716611">
        <w:rPr>
          <w:noProof/>
          <w:sz w:val="24"/>
          <w:szCs w:val="24"/>
        </w:rPr>
        <w:t>1.</w:t>
      </w:r>
      <w:r w:rsidRPr="00716611">
        <w:rPr>
          <w:noProof/>
          <w:sz w:val="24"/>
          <w:szCs w:val="24"/>
        </w:rPr>
        <w:t>ООО «Южно-Уральская Энергетическая Компания»</w:t>
      </w:r>
    </w:p>
    <w:p w14:paraId="19739777" w14:textId="77777777" w:rsidR="008A6972" w:rsidRPr="00716611" w:rsidRDefault="008A6972" w:rsidP="008A6972">
      <w:pPr>
        <w:pStyle w:val="a4"/>
        <w:widowControl w:val="0"/>
        <w:suppressAutoHyphens/>
        <w:ind w:right="141" w:firstLine="426"/>
        <w:jc w:val="both"/>
        <w:rPr>
          <w:b/>
          <w:bCs w:val="0"/>
          <w:i/>
          <w:sz w:val="28"/>
          <w:szCs w:val="28"/>
        </w:rPr>
      </w:pPr>
    </w:p>
    <w:p w14:paraId="3C2D3115" w14:textId="4130CF2C" w:rsidR="00AE1D1E" w:rsidRDefault="00AE1D1E" w:rsidP="00716611">
      <w:pPr>
        <w:tabs>
          <w:tab w:val="left" w:pos="9781"/>
        </w:tabs>
        <w:suppressAutoHyphens/>
        <w:ind w:right="141"/>
        <w:jc w:val="both"/>
        <w:rPr>
          <w:sz w:val="28"/>
          <w:szCs w:val="28"/>
        </w:rPr>
      </w:pPr>
    </w:p>
    <w:p w14:paraId="0888A31B" w14:textId="7CE5E74C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01A2F6B9" w14:textId="01D3DC98" w:rsidR="00056479" w:rsidRDefault="00056479"/>
    <w:p w14:paraId="37C25889" w14:textId="77777777" w:rsidR="00056479" w:rsidRDefault="00056479"/>
    <w:p w14:paraId="476DC196" w14:textId="58A8674A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551EDF17" w14:textId="1C614CA6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056479">
      <w:pPr>
        <w:tabs>
          <w:tab w:val="left" w:pos="9781"/>
        </w:tabs>
        <w:suppressAutoHyphens/>
        <w:ind w:left="140" w:right="140" w:firstLine="2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EB92E44"/>
    <w:multiLevelType w:val="hybridMultilevel"/>
    <w:tmpl w:val="F8767D4E"/>
    <w:lvl w:ilvl="0" w:tplc="AA9A4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7025"/>
    <w:rsid w:val="000C7510"/>
    <w:rsid w:val="00136328"/>
    <w:rsid w:val="001429E6"/>
    <w:rsid w:val="00192AC7"/>
    <w:rsid w:val="002006D0"/>
    <w:rsid w:val="002B38EE"/>
    <w:rsid w:val="002D038C"/>
    <w:rsid w:val="00302378"/>
    <w:rsid w:val="00404352"/>
    <w:rsid w:val="004F2B3C"/>
    <w:rsid w:val="004F5186"/>
    <w:rsid w:val="00585A05"/>
    <w:rsid w:val="00586A7A"/>
    <w:rsid w:val="005E44D4"/>
    <w:rsid w:val="006520BD"/>
    <w:rsid w:val="00674856"/>
    <w:rsid w:val="006D1BA0"/>
    <w:rsid w:val="00716611"/>
    <w:rsid w:val="007C082C"/>
    <w:rsid w:val="007D3D32"/>
    <w:rsid w:val="008445D9"/>
    <w:rsid w:val="00866FE3"/>
    <w:rsid w:val="008A6972"/>
    <w:rsid w:val="008A75EE"/>
    <w:rsid w:val="008C126A"/>
    <w:rsid w:val="009B5F3C"/>
    <w:rsid w:val="009C4086"/>
    <w:rsid w:val="00A571D5"/>
    <w:rsid w:val="00A577E9"/>
    <w:rsid w:val="00A71E66"/>
    <w:rsid w:val="00AE1D1E"/>
    <w:rsid w:val="00B04434"/>
    <w:rsid w:val="00B158ED"/>
    <w:rsid w:val="00B41F3D"/>
    <w:rsid w:val="00BD427C"/>
    <w:rsid w:val="00C02F0C"/>
    <w:rsid w:val="00C05CB9"/>
    <w:rsid w:val="00C644E5"/>
    <w:rsid w:val="00D455BA"/>
    <w:rsid w:val="00D74442"/>
    <w:rsid w:val="00DD1645"/>
    <w:rsid w:val="00DE240A"/>
    <w:rsid w:val="00E31A31"/>
    <w:rsid w:val="00E766C6"/>
    <w:rsid w:val="00EA051C"/>
    <w:rsid w:val="00F24DB0"/>
    <w:rsid w:val="00F8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User</cp:lastModifiedBy>
  <cp:revision>23</cp:revision>
  <dcterms:created xsi:type="dcterms:W3CDTF">2023-08-22T05:43:00Z</dcterms:created>
  <dcterms:modified xsi:type="dcterms:W3CDTF">2024-03-28T06:46:00Z</dcterms:modified>
</cp:coreProperties>
</file>